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F661" w14:textId="77777777" w:rsidR="00DC1BE5" w:rsidRPr="00FF24FA" w:rsidRDefault="00DC1BE5" w:rsidP="00FF24FA">
      <w:pPr>
        <w:spacing w:line="360" w:lineRule="auto"/>
        <w:jc w:val="center"/>
        <w:rPr>
          <w:rFonts w:ascii="Verdana" w:hAnsi="Verdana" w:cs="Arial"/>
          <w:b/>
          <w:color w:val="414996"/>
          <w:sz w:val="28"/>
          <w:szCs w:val="28"/>
        </w:rPr>
      </w:pPr>
      <w:r w:rsidRPr="00FF24FA">
        <w:rPr>
          <w:rFonts w:ascii="Verdana" w:hAnsi="Verdana" w:cs="Arial"/>
          <w:b/>
          <w:color w:val="414996"/>
          <w:sz w:val="28"/>
          <w:szCs w:val="28"/>
        </w:rPr>
        <w:t>Content Literacy Lesson Objectives</w:t>
      </w:r>
    </w:p>
    <w:p w14:paraId="1C298F2D" w14:textId="06E0D0DF" w:rsidR="00DC1BE5" w:rsidRPr="00FF24FA" w:rsidRDefault="00DC1BE5" w:rsidP="00FF24FA">
      <w:pPr>
        <w:spacing w:line="276" w:lineRule="auto"/>
        <w:rPr>
          <w:rFonts w:ascii="Verdana" w:hAnsi="Verdana" w:cs="Arial"/>
          <w:bCs/>
          <w:color w:val="414996"/>
        </w:rPr>
      </w:pPr>
      <w:r w:rsidRPr="00FF24FA">
        <w:rPr>
          <w:rFonts w:ascii="Verdana" w:hAnsi="Verdana" w:cs="Arial"/>
          <w:bCs/>
          <w:color w:val="414996"/>
        </w:rPr>
        <w:t xml:space="preserve">Well-crafted learning objectives </w:t>
      </w:r>
      <w:r w:rsidR="00FF24FA">
        <w:rPr>
          <w:rFonts w:ascii="Verdana" w:hAnsi="Verdana" w:cs="Arial"/>
          <w:bCs/>
          <w:color w:val="414996"/>
        </w:rPr>
        <w:t>include all of the following</w:t>
      </w:r>
      <w:r w:rsidRPr="00FF24FA">
        <w:rPr>
          <w:rFonts w:ascii="Verdana" w:hAnsi="Verdana" w:cs="Arial"/>
          <w:bCs/>
          <w:color w:val="414996"/>
        </w:rPr>
        <w:t>:</w:t>
      </w:r>
    </w:p>
    <w:p w14:paraId="01668413" w14:textId="77777777" w:rsidR="00DC1BE5" w:rsidRPr="00FF24FA" w:rsidRDefault="00DC1BE5" w:rsidP="00FF24FA">
      <w:pPr>
        <w:numPr>
          <w:ilvl w:val="0"/>
          <w:numId w:val="2"/>
        </w:numPr>
        <w:spacing w:line="276" w:lineRule="auto"/>
        <w:rPr>
          <w:rFonts w:ascii="Verdana" w:hAnsi="Verdana" w:cs="Arial"/>
          <w:bCs/>
          <w:color w:val="414996"/>
        </w:rPr>
      </w:pPr>
      <w:r w:rsidRPr="00FF24FA">
        <w:rPr>
          <w:rFonts w:ascii="Verdana" w:hAnsi="Verdana" w:cs="Arial"/>
          <w:bCs/>
          <w:color w:val="414996"/>
        </w:rPr>
        <w:t xml:space="preserve">The specific performance required </w:t>
      </w:r>
      <w:proofErr w:type="gramStart"/>
      <w:r w:rsidRPr="00FF24FA">
        <w:rPr>
          <w:rFonts w:ascii="Verdana" w:hAnsi="Verdana" w:cs="Arial"/>
          <w:bCs/>
          <w:color w:val="414996"/>
        </w:rPr>
        <w:t>to demonstrate</w:t>
      </w:r>
      <w:proofErr w:type="gramEnd"/>
      <w:r w:rsidRPr="00FF24FA">
        <w:rPr>
          <w:rFonts w:ascii="Verdana" w:hAnsi="Verdana" w:cs="Arial"/>
          <w:bCs/>
          <w:color w:val="414996"/>
        </w:rPr>
        <w:t xml:space="preserve"> successful accomplishment of the instructional objective.</w:t>
      </w:r>
    </w:p>
    <w:p w14:paraId="54E56E65" w14:textId="77777777" w:rsidR="00DC1BE5" w:rsidRPr="00FF24FA" w:rsidRDefault="00DC1BE5" w:rsidP="00FF24FA">
      <w:pPr>
        <w:numPr>
          <w:ilvl w:val="0"/>
          <w:numId w:val="2"/>
        </w:numPr>
        <w:spacing w:line="276" w:lineRule="auto"/>
        <w:rPr>
          <w:rFonts w:ascii="Verdana" w:hAnsi="Verdana" w:cs="Arial"/>
          <w:bCs/>
          <w:color w:val="414996"/>
        </w:rPr>
      </w:pPr>
      <w:r w:rsidRPr="00FF24FA">
        <w:rPr>
          <w:rFonts w:ascii="Verdana" w:hAnsi="Verdana" w:cs="Arial"/>
          <w:bCs/>
          <w:color w:val="414996"/>
        </w:rPr>
        <w:t>The learning outcome or product by which successful accomplishment of the objective can be determined.</w:t>
      </w:r>
    </w:p>
    <w:p w14:paraId="00C8F9F4" w14:textId="77777777" w:rsidR="00DC1BE5" w:rsidRPr="00FF24FA" w:rsidRDefault="00DC1BE5" w:rsidP="00FF24FA">
      <w:pPr>
        <w:numPr>
          <w:ilvl w:val="0"/>
          <w:numId w:val="2"/>
        </w:numPr>
        <w:spacing w:line="276" w:lineRule="auto"/>
        <w:rPr>
          <w:rFonts w:ascii="Verdana" w:hAnsi="Verdana" w:cs="Arial"/>
          <w:bCs/>
          <w:color w:val="414996"/>
        </w:rPr>
      </w:pPr>
      <w:r w:rsidRPr="00FF24FA">
        <w:rPr>
          <w:rFonts w:ascii="Verdana" w:hAnsi="Verdana" w:cs="Arial"/>
          <w:bCs/>
          <w:color w:val="414996"/>
        </w:rPr>
        <w:t>The conditions under which the behavior is to be performed.</w:t>
      </w:r>
      <w:bookmarkStart w:id="0" w:name="_GoBack"/>
      <w:bookmarkEnd w:id="0"/>
    </w:p>
    <w:p w14:paraId="5A2D964B" w14:textId="1266CDFB" w:rsidR="00FF24FA" w:rsidRPr="002B37A5" w:rsidRDefault="00DC1BE5" w:rsidP="002B37A5">
      <w:pPr>
        <w:numPr>
          <w:ilvl w:val="0"/>
          <w:numId w:val="2"/>
        </w:numPr>
        <w:spacing w:line="276" w:lineRule="auto"/>
        <w:rPr>
          <w:rFonts w:ascii="Verdana" w:hAnsi="Verdana" w:cs="Arial"/>
          <w:bCs/>
          <w:color w:val="414996"/>
        </w:rPr>
      </w:pPr>
      <w:r w:rsidRPr="00FF24FA">
        <w:rPr>
          <w:rFonts w:ascii="Verdana" w:hAnsi="Verdana" w:cs="Arial"/>
          <w:bCs/>
          <w:color w:val="414996"/>
        </w:rPr>
        <w:t>The criterion or standard used to determine successful performance or achievement of the instructional objective.</w:t>
      </w:r>
    </w:p>
    <w:p w14:paraId="4C449111" w14:textId="77777777" w:rsidR="00DC1BE5" w:rsidRPr="00FF24FA" w:rsidRDefault="00DC1BE5" w:rsidP="00DC1BE5">
      <w:pPr>
        <w:rPr>
          <w:rFonts w:ascii="Verdana" w:hAnsi="Verdana"/>
          <w:color w:val="414996"/>
          <w:sz w:val="20"/>
          <w:szCs w:val="20"/>
        </w:rPr>
      </w:pPr>
      <w:r w:rsidRPr="00FF24FA">
        <w:rPr>
          <w:rFonts w:ascii="Verdana" w:hAnsi="Verdana"/>
          <w:b/>
          <w:color w:val="414996"/>
        </w:rPr>
        <w:t>Standards.</w:t>
      </w:r>
      <w:r w:rsidRPr="00FF24FA">
        <w:rPr>
          <w:rFonts w:ascii="Verdana" w:hAnsi="Verdana" w:cs="Arial"/>
          <w:bCs/>
          <w:color w:val="414996"/>
        </w:rPr>
        <w:t xml:space="preserve"> (Number &amp; complete text of the relevant parts of each standard):  </w:t>
      </w:r>
      <w:r w:rsidRPr="00FF24FA">
        <w:rPr>
          <w:rFonts w:ascii="Verdana" w:hAnsi="Verdana"/>
          <w:color w:val="414996"/>
          <w:sz w:val="20"/>
          <w:szCs w:val="20"/>
        </w:rPr>
        <w:t>(TPE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689"/>
      </w:tblGrid>
      <w:tr w:rsidR="00DC1BE5" w:rsidRPr="00FF24FA" w14:paraId="3BE9729A" w14:textId="77777777" w:rsidTr="002B37A5">
        <w:tc>
          <w:tcPr>
            <w:tcW w:w="4689" w:type="dxa"/>
            <w:shd w:val="clear" w:color="auto" w:fill="auto"/>
          </w:tcPr>
          <w:p w14:paraId="7D7E0C7E" w14:textId="3D2A4D13" w:rsidR="00DC1BE5" w:rsidRPr="00FF24FA" w:rsidRDefault="00DC1BE5" w:rsidP="002B37A5">
            <w:pPr>
              <w:rPr>
                <w:rFonts w:ascii="Verdana" w:hAnsi="Verdana" w:cs="Arial"/>
                <w:bCs/>
                <w:color w:val="414996"/>
              </w:rPr>
            </w:pPr>
            <w:r w:rsidRPr="00FF24FA">
              <w:rPr>
                <w:rFonts w:ascii="Verdana" w:hAnsi="Verdana" w:cs="Arial"/>
                <w:bCs/>
                <w:color w:val="9B3D99"/>
              </w:rPr>
              <w:t>Content</w:t>
            </w:r>
            <w:r w:rsidRPr="00FF24FA">
              <w:rPr>
                <w:rFonts w:ascii="Verdana" w:hAnsi="Verdana" w:cs="Arial"/>
                <w:bCs/>
                <w:color w:val="414996"/>
              </w:rPr>
              <w:t xml:space="preserve"> Standard(s) </w:t>
            </w:r>
          </w:p>
        </w:tc>
        <w:tc>
          <w:tcPr>
            <w:tcW w:w="4689" w:type="dxa"/>
            <w:shd w:val="clear" w:color="auto" w:fill="auto"/>
          </w:tcPr>
          <w:p w14:paraId="67B23D60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  <w:r w:rsidRPr="00AE0A46">
              <w:rPr>
                <w:rFonts w:ascii="Verdana" w:hAnsi="Verdana" w:cs="Arial"/>
                <w:bCs/>
                <w:color w:val="53BE5C"/>
              </w:rPr>
              <w:t>CC Literacy</w:t>
            </w:r>
            <w:r w:rsidRPr="00FF24FA">
              <w:rPr>
                <w:rFonts w:ascii="Verdana" w:hAnsi="Verdana" w:cs="Arial"/>
                <w:bCs/>
                <w:color w:val="414996"/>
              </w:rPr>
              <w:t xml:space="preserve"> Standard(s) </w:t>
            </w:r>
          </w:p>
        </w:tc>
      </w:tr>
      <w:tr w:rsidR="00DC1BE5" w:rsidRPr="00FF24FA" w14:paraId="51C7973B" w14:textId="77777777" w:rsidTr="002B37A5">
        <w:tc>
          <w:tcPr>
            <w:tcW w:w="4689" w:type="dxa"/>
            <w:shd w:val="clear" w:color="auto" w:fill="auto"/>
          </w:tcPr>
          <w:p w14:paraId="3E05A9C0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</w:tc>
        <w:tc>
          <w:tcPr>
            <w:tcW w:w="4689" w:type="dxa"/>
            <w:shd w:val="clear" w:color="auto" w:fill="auto"/>
          </w:tcPr>
          <w:p w14:paraId="7A4E130C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  <w:p w14:paraId="0649A18F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</w:tc>
      </w:tr>
      <w:tr w:rsidR="002B37A5" w:rsidRPr="00FF24FA" w14:paraId="446B0FAF" w14:textId="77777777" w:rsidTr="00700842">
        <w:tc>
          <w:tcPr>
            <w:tcW w:w="9378" w:type="dxa"/>
            <w:gridSpan w:val="2"/>
            <w:shd w:val="clear" w:color="auto" w:fill="auto"/>
          </w:tcPr>
          <w:p w14:paraId="74C4FEAC" w14:textId="1ADB93B1" w:rsidR="002B37A5" w:rsidRPr="00FF24FA" w:rsidRDefault="002B37A5" w:rsidP="00600CA0">
            <w:pPr>
              <w:rPr>
                <w:rFonts w:ascii="Verdana" w:hAnsi="Verdana" w:cs="Arial"/>
                <w:bCs/>
                <w:color w:val="414996"/>
              </w:rPr>
            </w:pPr>
            <w:r w:rsidRPr="002B37A5">
              <w:rPr>
                <w:rFonts w:ascii="Verdana" w:hAnsi="Verdana" w:cs="Arial"/>
                <w:bCs/>
                <w:color w:val="EB4120"/>
              </w:rPr>
              <w:t>English Language Development</w:t>
            </w:r>
            <w:r>
              <w:rPr>
                <w:rFonts w:ascii="Verdana" w:hAnsi="Verdana" w:cs="Arial"/>
                <w:bCs/>
                <w:color w:val="414996"/>
              </w:rPr>
              <w:t xml:space="preserve"> Standard(s)</w:t>
            </w:r>
          </w:p>
        </w:tc>
      </w:tr>
      <w:tr w:rsidR="002B37A5" w:rsidRPr="00FF24FA" w14:paraId="4D8D7539" w14:textId="77777777" w:rsidTr="00700842">
        <w:tc>
          <w:tcPr>
            <w:tcW w:w="9378" w:type="dxa"/>
            <w:gridSpan w:val="2"/>
            <w:shd w:val="clear" w:color="auto" w:fill="auto"/>
          </w:tcPr>
          <w:p w14:paraId="46D6E95E" w14:textId="77777777" w:rsidR="002B37A5" w:rsidRDefault="002B37A5" w:rsidP="00600CA0">
            <w:pPr>
              <w:rPr>
                <w:rFonts w:ascii="Verdana" w:hAnsi="Verdana" w:cs="Arial"/>
                <w:bCs/>
                <w:color w:val="EB4120"/>
              </w:rPr>
            </w:pPr>
          </w:p>
          <w:p w14:paraId="2C90E427" w14:textId="77777777" w:rsidR="002B37A5" w:rsidRPr="002B37A5" w:rsidRDefault="002B37A5" w:rsidP="00600CA0">
            <w:pPr>
              <w:rPr>
                <w:rFonts w:ascii="Verdana" w:hAnsi="Verdana" w:cs="Arial"/>
                <w:bCs/>
                <w:color w:val="EB4120"/>
              </w:rPr>
            </w:pPr>
          </w:p>
        </w:tc>
      </w:tr>
      <w:tr w:rsidR="002B37A5" w:rsidRPr="00FF24FA" w14:paraId="064D11AE" w14:textId="77777777" w:rsidTr="002B37A5">
        <w:trPr>
          <w:trHeight w:val="90"/>
        </w:trPr>
        <w:tc>
          <w:tcPr>
            <w:tcW w:w="9378" w:type="dxa"/>
            <w:gridSpan w:val="2"/>
            <w:shd w:val="clear" w:color="auto" w:fill="auto"/>
          </w:tcPr>
          <w:p w14:paraId="2086A8F9" w14:textId="12FAB737" w:rsidR="002B37A5" w:rsidRDefault="002B37A5" w:rsidP="00600CA0">
            <w:pPr>
              <w:rPr>
                <w:rFonts w:ascii="Verdana" w:hAnsi="Verdana" w:cs="Arial"/>
                <w:bCs/>
                <w:color w:val="414996"/>
                <w:sz w:val="16"/>
              </w:rPr>
            </w:pPr>
            <w:r w:rsidRPr="002B37A5">
              <w:rPr>
                <w:rFonts w:ascii="Verdana" w:hAnsi="Verdana" w:cs="Arial"/>
                <w:bCs/>
                <w:color w:val="414996"/>
                <w:sz w:val="22"/>
              </w:rPr>
              <w:t>List the number of students at each level:</w:t>
            </w:r>
            <w:r>
              <w:rPr>
                <w:rFonts w:ascii="Verdana" w:hAnsi="Verdana" w:cs="Arial"/>
                <w:bCs/>
                <w:color w:val="414996"/>
                <w:sz w:val="22"/>
              </w:rPr>
              <w:t xml:space="preserve"> </w:t>
            </w:r>
            <w:r w:rsidRPr="002B37A5">
              <w:rPr>
                <w:rFonts w:ascii="Verdana" w:hAnsi="Verdana" w:cs="Arial"/>
                <w:bCs/>
                <w:color w:val="414996"/>
                <w:sz w:val="16"/>
              </w:rPr>
              <w:t>(N= Entering, X= Exiting)</w:t>
            </w:r>
          </w:p>
          <w:p w14:paraId="546DA154" w14:textId="77777777" w:rsidR="002B37A5" w:rsidRDefault="002B37A5" w:rsidP="00600CA0">
            <w:pPr>
              <w:rPr>
                <w:rFonts w:ascii="Verdana" w:hAnsi="Verdana" w:cs="Arial"/>
                <w:bCs/>
                <w:color w:val="414996"/>
                <w:sz w:val="22"/>
              </w:rPr>
            </w:pPr>
          </w:p>
          <w:p w14:paraId="13823C39" w14:textId="15061093" w:rsidR="002B37A5" w:rsidRPr="002B37A5" w:rsidRDefault="002B37A5" w:rsidP="00600CA0">
            <w:pPr>
              <w:rPr>
                <w:rFonts w:ascii="Verdana" w:hAnsi="Verdana" w:cs="Arial"/>
                <w:bCs/>
                <w:color w:val="414996"/>
              </w:rPr>
            </w:pPr>
            <w:r w:rsidRPr="002B37A5">
              <w:rPr>
                <w:rFonts w:ascii="Verdana" w:hAnsi="Verdana" w:cs="Arial"/>
                <w:bCs/>
                <w:color w:val="414996"/>
                <w:sz w:val="16"/>
              </w:rPr>
              <w:t>__ Emerging (N)  ___ Emerging (X) * ___ Expanding (N</w:t>
            </w:r>
            <w:proofErr w:type="gramStart"/>
            <w:r w:rsidRPr="002B37A5">
              <w:rPr>
                <w:rFonts w:ascii="Verdana" w:hAnsi="Verdana" w:cs="Arial"/>
                <w:bCs/>
                <w:color w:val="414996"/>
                <w:sz w:val="16"/>
              </w:rPr>
              <w:t>)  Expanding</w:t>
            </w:r>
            <w:proofErr w:type="gramEnd"/>
            <w:r w:rsidRPr="002B37A5">
              <w:rPr>
                <w:rFonts w:ascii="Verdana" w:hAnsi="Verdana" w:cs="Arial"/>
                <w:bCs/>
                <w:color w:val="414996"/>
                <w:sz w:val="16"/>
              </w:rPr>
              <w:t xml:space="preserve"> (X)  *Bridging (N)  ___ Bridging (X)</w:t>
            </w:r>
          </w:p>
        </w:tc>
      </w:tr>
    </w:tbl>
    <w:p w14:paraId="710199AF" w14:textId="77777777" w:rsidR="00DC1BE5" w:rsidRPr="00FF24FA" w:rsidRDefault="00DC1BE5" w:rsidP="00DC1BE5">
      <w:pPr>
        <w:rPr>
          <w:rFonts w:ascii="Verdana" w:hAnsi="Verdana"/>
          <w:color w:val="414996"/>
        </w:rPr>
      </w:pPr>
    </w:p>
    <w:p w14:paraId="6571B3F3" w14:textId="77777777" w:rsidR="00DC1BE5" w:rsidRPr="00FF24FA" w:rsidRDefault="00DC1BE5" w:rsidP="00DC1BE5">
      <w:pPr>
        <w:rPr>
          <w:rFonts w:ascii="Verdana" w:hAnsi="Verdana" w:cs="Arial"/>
          <w:bCs/>
          <w:color w:val="414996"/>
        </w:rPr>
      </w:pPr>
      <w:r w:rsidRPr="00FF24FA">
        <w:rPr>
          <w:rFonts w:ascii="Verdana" w:hAnsi="Verdana" w:cs="Arial"/>
          <w:b/>
          <w:bCs/>
          <w:color w:val="414996"/>
        </w:rPr>
        <w:t>Learning Objectives.</w:t>
      </w:r>
      <w:r w:rsidRPr="00FF24FA">
        <w:rPr>
          <w:rFonts w:ascii="Verdana" w:hAnsi="Verdana" w:cs="Arial"/>
          <w:bCs/>
          <w:color w:val="414996"/>
        </w:rPr>
        <w:t xml:space="preserve"> (TPE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689"/>
      </w:tblGrid>
      <w:tr w:rsidR="00DC1BE5" w:rsidRPr="00FF24FA" w14:paraId="4E84FEC9" w14:textId="77777777" w:rsidTr="002B37A5">
        <w:tc>
          <w:tcPr>
            <w:tcW w:w="4689" w:type="dxa"/>
            <w:shd w:val="clear" w:color="auto" w:fill="auto"/>
          </w:tcPr>
          <w:p w14:paraId="56116856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  <w:r w:rsidRPr="00FF24FA">
              <w:rPr>
                <w:rFonts w:ascii="Verdana" w:hAnsi="Verdana" w:cs="Arial"/>
                <w:bCs/>
                <w:color w:val="9B3D99"/>
              </w:rPr>
              <w:t>Content</w:t>
            </w:r>
            <w:r w:rsidRPr="00FF24FA">
              <w:rPr>
                <w:rFonts w:ascii="Verdana" w:hAnsi="Verdana" w:cs="Arial"/>
                <w:bCs/>
                <w:color w:val="414996"/>
              </w:rPr>
              <w:t xml:space="preserve"> Objective</w:t>
            </w:r>
          </w:p>
        </w:tc>
        <w:tc>
          <w:tcPr>
            <w:tcW w:w="4689" w:type="dxa"/>
            <w:shd w:val="clear" w:color="auto" w:fill="auto"/>
          </w:tcPr>
          <w:p w14:paraId="74DC9D21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  <w:r w:rsidRPr="00AE0A46">
              <w:rPr>
                <w:rFonts w:ascii="Verdana" w:hAnsi="Verdana" w:cs="Arial"/>
                <w:bCs/>
                <w:color w:val="53BE5C"/>
              </w:rPr>
              <w:t>Academic Language</w:t>
            </w:r>
            <w:r w:rsidRPr="00FF24FA">
              <w:rPr>
                <w:rFonts w:ascii="Verdana" w:hAnsi="Verdana" w:cs="Arial"/>
                <w:bCs/>
                <w:color w:val="414996"/>
              </w:rPr>
              <w:t xml:space="preserve"> Objective </w:t>
            </w:r>
          </w:p>
        </w:tc>
      </w:tr>
      <w:tr w:rsidR="00DC1BE5" w:rsidRPr="00FF24FA" w14:paraId="23279934" w14:textId="77777777" w:rsidTr="002B37A5">
        <w:tc>
          <w:tcPr>
            <w:tcW w:w="4689" w:type="dxa"/>
            <w:shd w:val="clear" w:color="auto" w:fill="auto"/>
          </w:tcPr>
          <w:p w14:paraId="5F2F5257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  <w:r w:rsidRPr="00FF24FA">
              <w:rPr>
                <w:rFonts w:ascii="Verdana" w:hAnsi="Verdana" w:cs="Arial"/>
                <w:bCs/>
                <w:color w:val="414996"/>
              </w:rPr>
              <w:t>SWBAT…</w:t>
            </w:r>
          </w:p>
          <w:p w14:paraId="0CD2EB2F" w14:textId="77777777" w:rsidR="00DC1BE5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  <w:p w14:paraId="7D0BE03E" w14:textId="77777777" w:rsidR="002B37A5" w:rsidRPr="00FF24FA" w:rsidRDefault="002B37A5" w:rsidP="00600CA0">
            <w:pPr>
              <w:rPr>
                <w:rFonts w:ascii="Verdana" w:hAnsi="Verdana" w:cs="Arial"/>
                <w:bCs/>
                <w:color w:val="414996"/>
              </w:rPr>
            </w:pPr>
          </w:p>
        </w:tc>
        <w:tc>
          <w:tcPr>
            <w:tcW w:w="4689" w:type="dxa"/>
            <w:shd w:val="clear" w:color="auto" w:fill="auto"/>
          </w:tcPr>
          <w:p w14:paraId="4BA6AA5A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  <w:r w:rsidRPr="00FF24FA">
              <w:rPr>
                <w:rFonts w:ascii="Verdana" w:hAnsi="Verdana" w:cs="Arial"/>
                <w:bCs/>
                <w:color w:val="414996"/>
              </w:rPr>
              <w:t>SWBAT…</w:t>
            </w:r>
          </w:p>
          <w:p w14:paraId="53E2140A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</w:tc>
      </w:tr>
      <w:tr w:rsidR="002B37A5" w:rsidRPr="00FF24FA" w14:paraId="5E34FD6D" w14:textId="77777777" w:rsidTr="006D25C8">
        <w:tc>
          <w:tcPr>
            <w:tcW w:w="9378" w:type="dxa"/>
            <w:gridSpan w:val="2"/>
            <w:shd w:val="clear" w:color="auto" w:fill="auto"/>
          </w:tcPr>
          <w:p w14:paraId="16AF4D4B" w14:textId="0246EE9B" w:rsidR="002B37A5" w:rsidRPr="00FF24FA" w:rsidRDefault="002B37A5" w:rsidP="002B37A5">
            <w:pPr>
              <w:rPr>
                <w:rFonts w:ascii="Verdana" w:hAnsi="Verdana" w:cs="Arial"/>
                <w:bCs/>
                <w:color w:val="414996"/>
              </w:rPr>
            </w:pPr>
            <w:r w:rsidRPr="002B37A5">
              <w:rPr>
                <w:rFonts w:ascii="Verdana" w:hAnsi="Verdana" w:cs="Arial"/>
                <w:bCs/>
                <w:color w:val="EB4120"/>
              </w:rPr>
              <w:t>English Language Development</w:t>
            </w:r>
            <w:r>
              <w:rPr>
                <w:rFonts w:ascii="Verdana" w:hAnsi="Verdana" w:cs="Arial"/>
                <w:bCs/>
                <w:color w:val="414996"/>
              </w:rPr>
              <w:t xml:space="preserve"> </w:t>
            </w:r>
            <w:r>
              <w:rPr>
                <w:rFonts w:ascii="Verdana" w:hAnsi="Verdana" w:cs="Arial"/>
                <w:bCs/>
                <w:color w:val="414996"/>
              </w:rPr>
              <w:t>Objective</w:t>
            </w:r>
          </w:p>
        </w:tc>
      </w:tr>
      <w:tr w:rsidR="002B37A5" w:rsidRPr="00FF24FA" w14:paraId="5F925AE5" w14:textId="77777777" w:rsidTr="006D25C8">
        <w:tc>
          <w:tcPr>
            <w:tcW w:w="9378" w:type="dxa"/>
            <w:gridSpan w:val="2"/>
            <w:shd w:val="clear" w:color="auto" w:fill="auto"/>
          </w:tcPr>
          <w:p w14:paraId="7A6C100E" w14:textId="77777777" w:rsidR="002B37A5" w:rsidRPr="002B37A5" w:rsidRDefault="002B37A5" w:rsidP="002B37A5">
            <w:pPr>
              <w:rPr>
                <w:rFonts w:ascii="Verdana" w:hAnsi="Verdana" w:cs="Arial"/>
                <w:bCs/>
                <w:color w:val="414996"/>
              </w:rPr>
            </w:pPr>
            <w:proofErr w:type="spellStart"/>
            <w:r w:rsidRPr="002B37A5">
              <w:rPr>
                <w:rFonts w:ascii="Verdana" w:hAnsi="Verdana" w:cs="Arial"/>
                <w:bCs/>
                <w:color w:val="414996"/>
              </w:rPr>
              <w:t>ELsWBAT</w:t>
            </w:r>
            <w:proofErr w:type="spellEnd"/>
            <w:r w:rsidRPr="002B37A5">
              <w:rPr>
                <w:rFonts w:ascii="Verdana" w:hAnsi="Verdana" w:cs="Arial"/>
                <w:bCs/>
                <w:color w:val="414996"/>
              </w:rPr>
              <w:t>…</w:t>
            </w:r>
          </w:p>
          <w:p w14:paraId="04CA4A55" w14:textId="215CA67F" w:rsidR="002B37A5" w:rsidRPr="002B37A5" w:rsidRDefault="002B37A5" w:rsidP="002B37A5">
            <w:pPr>
              <w:rPr>
                <w:rFonts w:ascii="Verdana" w:hAnsi="Verdana" w:cs="Arial"/>
                <w:bCs/>
                <w:color w:val="EB4120"/>
              </w:rPr>
            </w:pPr>
          </w:p>
        </w:tc>
      </w:tr>
    </w:tbl>
    <w:p w14:paraId="412D2400" w14:textId="77777777" w:rsidR="00DC1BE5" w:rsidRPr="00FF24FA" w:rsidRDefault="00DC1BE5" w:rsidP="00DC1BE5">
      <w:pPr>
        <w:rPr>
          <w:rFonts w:ascii="Verdana" w:hAnsi="Verdana"/>
          <w:color w:val="414996"/>
        </w:rPr>
      </w:pPr>
    </w:p>
    <w:p w14:paraId="7BCAF21B" w14:textId="77777777" w:rsidR="00DC1BE5" w:rsidRPr="00FF24FA" w:rsidRDefault="00DC1BE5" w:rsidP="00DC1BE5">
      <w:pPr>
        <w:rPr>
          <w:rFonts w:ascii="Verdana" w:hAnsi="Verdana" w:cs="Arial"/>
          <w:bCs/>
          <w:color w:val="414996"/>
        </w:rPr>
      </w:pPr>
      <w:r w:rsidRPr="00FF24FA">
        <w:rPr>
          <w:rFonts w:ascii="Verdana" w:hAnsi="Verdana" w:cs="Arial"/>
          <w:b/>
          <w:bCs/>
          <w:color w:val="414996"/>
        </w:rPr>
        <w:t>Assessments.</w:t>
      </w:r>
      <w:r w:rsidRPr="00FF24FA">
        <w:rPr>
          <w:rFonts w:ascii="Verdana" w:hAnsi="Verdana"/>
          <w:color w:val="414996"/>
        </w:rPr>
        <w:t xml:space="preserve"> </w:t>
      </w:r>
      <w:r w:rsidRPr="00FF24FA">
        <w:rPr>
          <w:rFonts w:ascii="Verdana" w:hAnsi="Verdana"/>
          <w:color w:val="414996"/>
          <w:sz w:val="20"/>
          <w:szCs w:val="20"/>
        </w:rPr>
        <w:t>(TPE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050"/>
        <w:gridCol w:w="4050"/>
      </w:tblGrid>
      <w:tr w:rsidR="00DC1BE5" w:rsidRPr="00FF24FA" w14:paraId="0D285A27" w14:textId="77777777" w:rsidTr="002B37A5">
        <w:tc>
          <w:tcPr>
            <w:tcW w:w="1278" w:type="dxa"/>
            <w:shd w:val="clear" w:color="auto" w:fill="auto"/>
          </w:tcPr>
          <w:p w14:paraId="33B6FB68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</w:tc>
        <w:tc>
          <w:tcPr>
            <w:tcW w:w="4050" w:type="dxa"/>
            <w:shd w:val="clear" w:color="auto" w:fill="auto"/>
          </w:tcPr>
          <w:p w14:paraId="0DD79987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  <w:r w:rsidRPr="00FF24FA">
              <w:rPr>
                <w:rFonts w:ascii="Verdana" w:hAnsi="Verdana" w:cs="Arial"/>
                <w:bCs/>
                <w:color w:val="414996"/>
              </w:rPr>
              <w:t xml:space="preserve">How will you know whether and how well </w:t>
            </w:r>
            <w:proofErr w:type="spellStart"/>
            <w:r w:rsidRPr="00FF24FA">
              <w:rPr>
                <w:rFonts w:ascii="Verdana" w:hAnsi="Verdana" w:cs="Arial"/>
                <w:bCs/>
                <w:color w:val="414996"/>
              </w:rPr>
              <w:t>Ss</w:t>
            </w:r>
            <w:proofErr w:type="spellEnd"/>
            <w:r w:rsidRPr="00FF24FA">
              <w:rPr>
                <w:rFonts w:ascii="Verdana" w:hAnsi="Verdana" w:cs="Arial"/>
                <w:bCs/>
                <w:color w:val="414996"/>
              </w:rPr>
              <w:t xml:space="preserve"> met the </w:t>
            </w:r>
            <w:r w:rsidRPr="00FF24FA">
              <w:rPr>
                <w:rFonts w:ascii="Verdana" w:hAnsi="Verdana" w:cs="Arial"/>
                <w:bCs/>
                <w:color w:val="9B3D99"/>
              </w:rPr>
              <w:t>Content</w:t>
            </w:r>
            <w:r w:rsidRPr="00FF24FA">
              <w:rPr>
                <w:rFonts w:ascii="Verdana" w:hAnsi="Verdana" w:cs="Arial"/>
                <w:bCs/>
                <w:color w:val="414996"/>
              </w:rPr>
              <w:t xml:space="preserve"> Objective?</w:t>
            </w:r>
          </w:p>
        </w:tc>
        <w:tc>
          <w:tcPr>
            <w:tcW w:w="4050" w:type="dxa"/>
            <w:shd w:val="clear" w:color="auto" w:fill="auto"/>
          </w:tcPr>
          <w:p w14:paraId="2329943B" w14:textId="008B94BF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  <w:r w:rsidRPr="00FF24FA">
              <w:rPr>
                <w:rFonts w:ascii="Verdana" w:hAnsi="Verdana" w:cs="Arial"/>
                <w:bCs/>
                <w:color w:val="414996"/>
              </w:rPr>
              <w:t xml:space="preserve">How will you know whether and how well </w:t>
            </w:r>
            <w:proofErr w:type="spellStart"/>
            <w:r w:rsidRPr="00FF24FA">
              <w:rPr>
                <w:rFonts w:ascii="Verdana" w:hAnsi="Verdana" w:cs="Arial"/>
                <w:bCs/>
                <w:color w:val="414996"/>
              </w:rPr>
              <w:t>Ss</w:t>
            </w:r>
            <w:proofErr w:type="spellEnd"/>
            <w:r w:rsidRPr="00FF24FA">
              <w:rPr>
                <w:rFonts w:ascii="Verdana" w:hAnsi="Verdana" w:cs="Arial"/>
                <w:bCs/>
                <w:color w:val="414996"/>
              </w:rPr>
              <w:t xml:space="preserve"> met the </w:t>
            </w:r>
            <w:r w:rsidRPr="00AE0A46">
              <w:rPr>
                <w:rFonts w:ascii="Verdana" w:hAnsi="Verdana" w:cs="Arial"/>
                <w:bCs/>
                <w:color w:val="53BE5C"/>
              </w:rPr>
              <w:t>Academic Language</w:t>
            </w:r>
            <w:r w:rsidRPr="00FF24FA">
              <w:rPr>
                <w:rFonts w:ascii="Verdana" w:hAnsi="Verdana" w:cs="Arial"/>
                <w:bCs/>
                <w:color w:val="414996"/>
              </w:rPr>
              <w:t xml:space="preserve"> </w:t>
            </w:r>
            <w:r w:rsidR="002B37A5">
              <w:rPr>
                <w:rFonts w:ascii="Verdana" w:hAnsi="Verdana" w:cs="Arial"/>
                <w:bCs/>
                <w:color w:val="414996"/>
              </w:rPr>
              <w:t xml:space="preserve">and </w:t>
            </w:r>
            <w:r w:rsidR="002B37A5" w:rsidRPr="002B37A5">
              <w:rPr>
                <w:rFonts w:ascii="Verdana" w:hAnsi="Verdana" w:cs="Arial"/>
                <w:bCs/>
                <w:color w:val="EB4120"/>
              </w:rPr>
              <w:t>ELD</w:t>
            </w:r>
            <w:r w:rsidR="002B37A5">
              <w:rPr>
                <w:rFonts w:ascii="Verdana" w:hAnsi="Verdana" w:cs="Arial"/>
                <w:bCs/>
                <w:color w:val="414996"/>
              </w:rPr>
              <w:t xml:space="preserve"> </w:t>
            </w:r>
            <w:r w:rsidRPr="00FF24FA">
              <w:rPr>
                <w:rFonts w:ascii="Verdana" w:hAnsi="Verdana" w:cs="Arial"/>
                <w:bCs/>
                <w:color w:val="414996"/>
              </w:rPr>
              <w:t>Objective</w:t>
            </w:r>
            <w:r w:rsidR="002B37A5">
              <w:rPr>
                <w:rFonts w:ascii="Verdana" w:hAnsi="Verdana" w:cs="Arial"/>
                <w:bCs/>
                <w:color w:val="414996"/>
              </w:rPr>
              <w:t>s</w:t>
            </w:r>
            <w:r w:rsidRPr="00FF24FA">
              <w:rPr>
                <w:rFonts w:ascii="Verdana" w:hAnsi="Verdana" w:cs="Arial"/>
                <w:bCs/>
                <w:color w:val="414996"/>
              </w:rPr>
              <w:t>?</w:t>
            </w:r>
          </w:p>
        </w:tc>
      </w:tr>
      <w:tr w:rsidR="00DC1BE5" w:rsidRPr="00FF24FA" w14:paraId="2510BD8B" w14:textId="77777777" w:rsidTr="002B37A5">
        <w:tc>
          <w:tcPr>
            <w:tcW w:w="1278" w:type="dxa"/>
            <w:shd w:val="clear" w:color="auto" w:fill="auto"/>
          </w:tcPr>
          <w:p w14:paraId="60173EEA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  <w:r w:rsidRPr="00FF24FA">
              <w:rPr>
                <w:rFonts w:ascii="Verdana" w:hAnsi="Verdana" w:cs="Arial"/>
                <w:bCs/>
                <w:color w:val="414996"/>
              </w:rPr>
              <w:t>Formal</w:t>
            </w:r>
          </w:p>
        </w:tc>
        <w:tc>
          <w:tcPr>
            <w:tcW w:w="4050" w:type="dxa"/>
            <w:shd w:val="clear" w:color="auto" w:fill="auto"/>
          </w:tcPr>
          <w:p w14:paraId="76D59269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  <w:p w14:paraId="1426EA49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</w:tc>
        <w:tc>
          <w:tcPr>
            <w:tcW w:w="4050" w:type="dxa"/>
            <w:shd w:val="clear" w:color="auto" w:fill="auto"/>
          </w:tcPr>
          <w:p w14:paraId="33F6A193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  <w:p w14:paraId="17A160F1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</w:tc>
      </w:tr>
      <w:tr w:rsidR="00DC1BE5" w:rsidRPr="00FF24FA" w14:paraId="28F92D0D" w14:textId="77777777" w:rsidTr="002B37A5">
        <w:tc>
          <w:tcPr>
            <w:tcW w:w="1278" w:type="dxa"/>
            <w:shd w:val="clear" w:color="auto" w:fill="auto"/>
          </w:tcPr>
          <w:p w14:paraId="0E44359F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  <w:r w:rsidRPr="00FF24FA">
              <w:rPr>
                <w:rFonts w:ascii="Verdana" w:hAnsi="Verdana" w:cs="Arial"/>
                <w:bCs/>
                <w:color w:val="414996"/>
              </w:rPr>
              <w:t>Informal</w:t>
            </w:r>
          </w:p>
          <w:p w14:paraId="69C9CA1C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</w:tc>
        <w:tc>
          <w:tcPr>
            <w:tcW w:w="4050" w:type="dxa"/>
            <w:shd w:val="clear" w:color="auto" w:fill="auto"/>
          </w:tcPr>
          <w:p w14:paraId="7D5B7A98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  <w:p w14:paraId="22898A79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</w:tc>
        <w:tc>
          <w:tcPr>
            <w:tcW w:w="4050" w:type="dxa"/>
            <w:shd w:val="clear" w:color="auto" w:fill="auto"/>
          </w:tcPr>
          <w:p w14:paraId="1191FF3B" w14:textId="77777777" w:rsidR="00DC1BE5" w:rsidRPr="00FF24FA" w:rsidRDefault="00DC1BE5" w:rsidP="00600CA0">
            <w:pPr>
              <w:rPr>
                <w:rFonts w:ascii="Verdana" w:hAnsi="Verdana" w:cs="Arial"/>
                <w:bCs/>
                <w:color w:val="414996"/>
              </w:rPr>
            </w:pPr>
          </w:p>
        </w:tc>
      </w:tr>
    </w:tbl>
    <w:p w14:paraId="594EE0BD" w14:textId="03EB9915" w:rsidR="00ED4B70" w:rsidRPr="00FF24FA" w:rsidRDefault="00ED4B70" w:rsidP="00ED4B70">
      <w:pPr>
        <w:rPr>
          <w:rFonts w:ascii="Verdana" w:hAnsi="Verdana"/>
        </w:rPr>
      </w:pPr>
    </w:p>
    <w:sectPr w:rsidR="00ED4B70" w:rsidRPr="00FF24FA" w:rsidSect="002B37A5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3C0EC" w14:textId="77777777" w:rsidR="00600CA0" w:rsidRDefault="00600CA0" w:rsidP="00E73D2A">
      <w:r>
        <w:separator/>
      </w:r>
    </w:p>
  </w:endnote>
  <w:endnote w:type="continuationSeparator" w:id="0">
    <w:p w14:paraId="54BE79A8" w14:textId="77777777" w:rsidR="00600CA0" w:rsidRDefault="00600CA0" w:rsidP="00E7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0132F" w14:textId="0894E5B0" w:rsidR="00AE0A46" w:rsidRPr="00AE0A46" w:rsidRDefault="00AE0A46" w:rsidP="00AE0A46">
    <w:pPr>
      <w:pStyle w:val="Footer"/>
      <w:jc w:val="center"/>
      <w:rPr>
        <w:rFonts w:ascii="Verdana" w:hAnsi="Verdana"/>
        <w:color w:val="414996"/>
        <w:sz w:val="20"/>
      </w:rPr>
    </w:pPr>
    <w:r w:rsidRPr="00AE0A46">
      <w:rPr>
        <w:rFonts w:ascii="Verdana" w:hAnsi="Verdana"/>
        <w:color w:val="414996"/>
        <w:sz w:val="20"/>
      </w:rPr>
      <w:t>Teaching Secondary Reading</w:t>
    </w:r>
  </w:p>
  <w:p w14:paraId="782A448E" w14:textId="533C4C34" w:rsidR="00AE0A46" w:rsidRPr="00AE0A46" w:rsidRDefault="00AE0A46" w:rsidP="00AE0A46">
    <w:pPr>
      <w:pStyle w:val="Footer"/>
      <w:jc w:val="center"/>
      <w:rPr>
        <w:rFonts w:ascii="Verdana" w:hAnsi="Verdana"/>
        <w:color w:val="414996"/>
        <w:sz w:val="20"/>
      </w:rPr>
    </w:pPr>
    <w:r w:rsidRPr="00AE0A46">
      <w:rPr>
        <w:rFonts w:ascii="Verdana" w:hAnsi="Verdana"/>
        <w:color w:val="414996"/>
        <w:sz w:val="20"/>
      </w:rPr>
      <w:t>CSU Dominguez Hills College of Education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3FA88" w14:textId="77777777" w:rsidR="00600CA0" w:rsidRDefault="00600CA0" w:rsidP="00E73D2A">
      <w:r>
        <w:separator/>
      </w:r>
    </w:p>
  </w:footnote>
  <w:footnote w:type="continuationSeparator" w:id="0">
    <w:p w14:paraId="1F467DCF" w14:textId="77777777" w:rsidR="00600CA0" w:rsidRDefault="00600CA0" w:rsidP="00E73D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A0F7" w14:textId="56C5925B" w:rsidR="00600CA0" w:rsidRDefault="00AE0A46" w:rsidP="00AE0A46">
    <w:pPr>
      <w:pStyle w:val="Header"/>
      <w:ind w:left="2160"/>
      <w:jc w:val="right"/>
    </w:pPr>
    <w:r>
      <w:rPr>
        <w:noProof/>
      </w:rPr>
      <w:drawing>
        <wp:inline distT="0" distB="0" distL="0" distR="0" wp14:anchorId="748C919C" wp14:editId="4FBB04BB">
          <wp:extent cx="909320" cy="714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66" cy="71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4AE"/>
    <w:multiLevelType w:val="hybridMultilevel"/>
    <w:tmpl w:val="E816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074C8"/>
    <w:multiLevelType w:val="hybridMultilevel"/>
    <w:tmpl w:val="BCC0B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53"/>
    <w:rsid w:val="002B37A5"/>
    <w:rsid w:val="00600CA0"/>
    <w:rsid w:val="007E6D7E"/>
    <w:rsid w:val="00A15753"/>
    <w:rsid w:val="00AE0A46"/>
    <w:rsid w:val="00B4690B"/>
    <w:rsid w:val="00D13591"/>
    <w:rsid w:val="00DC1BE5"/>
    <w:rsid w:val="00E73D2A"/>
    <w:rsid w:val="00ED4B70"/>
    <w:rsid w:val="00FF2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E1C4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D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A"/>
  </w:style>
  <w:style w:type="paragraph" w:styleId="Footer">
    <w:name w:val="footer"/>
    <w:basedOn w:val="Normal"/>
    <w:link w:val="FooterChar"/>
    <w:uiPriority w:val="99"/>
    <w:unhideWhenUsed/>
    <w:rsid w:val="00E73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2A"/>
  </w:style>
  <w:style w:type="paragraph" w:styleId="BalloonText">
    <w:name w:val="Balloon Text"/>
    <w:basedOn w:val="Normal"/>
    <w:link w:val="BalloonTextChar"/>
    <w:uiPriority w:val="99"/>
    <w:semiHidden/>
    <w:unhideWhenUsed/>
    <w:rsid w:val="00E73D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D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A"/>
  </w:style>
  <w:style w:type="paragraph" w:styleId="Footer">
    <w:name w:val="footer"/>
    <w:basedOn w:val="Normal"/>
    <w:link w:val="FooterChar"/>
    <w:uiPriority w:val="99"/>
    <w:unhideWhenUsed/>
    <w:rsid w:val="00E73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2A"/>
  </w:style>
  <w:style w:type="paragraph" w:styleId="BalloonText">
    <w:name w:val="Balloon Text"/>
    <w:basedOn w:val="Normal"/>
    <w:link w:val="BalloonTextChar"/>
    <w:uiPriority w:val="99"/>
    <w:semiHidden/>
    <w:unhideWhenUsed/>
    <w:rsid w:val="00E73D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1014</Characters>
  <Application>Microsoft Macintosh Word</Application>
  <DocSecurity>0</DocSecurity>
  <Lines>8</Lines>
  <Paragraphs>2</Paragraphs>
  <ScaleCrop>false</ScaleCrop>
  <Company>Jill A. Aguilar, PhD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 Aguilar</dc:creator>
  <cp:keywords/>
  <dc:description/>
  <cp:lastModifiedBy>Jill A Aguilar</cp:lastModifiedBy>
  <cp:revision>4</cp:revision>
  <dcterms:created xsi:type="dcterms:W3CDTF">2015-02-05T23:59:00Z</dcterms:created>
  <dcterms:modified xsi:type="dcterms:W3CDTF">2015-02-06T00:19:00Z</dcterms:modified>
</cp:coreProperties>
</file>